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AE" w:rsidRPr="001A77AE" w:rsidRDefault="001A77AE" w:rsidP="001A77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A77AE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If your company is on the list below, please take a moment to get a matching-gift form from your company’s intranet or human resources department and follow the directions to initiate a match.</w:t>
      </w:r>
    </w:p>
    <w:p w:rsidR="001A77AE" w:rsidRPr="001A77AE" w:rsidRDefault="001A77AE" w:rsidP="001A77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1A77AE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If your company is not on the list, we encourage you to double check with your human resources department whether your company has a matching program.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t>Matching Gift Companies in Canada and the United States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0-9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3M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3M Foundation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Abbott Laboratories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Accenture Charitable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Accenture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ADC Telecommunications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Advantage Group International,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Addison Wesley Publishers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Addison Wesley Publishing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Adobe Systems Incorporated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Aetna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Aetna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Agrevo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AGT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Air Liquide America Corp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Air Products &amp; Chemicals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Air Products Canada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Albany International Corp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Alberta Energy Company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Alberta Natural Gas Company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Albright &amp; Wilson Americas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Alcan Aluminum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Alcatel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Alco Standard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Alliance Data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Allied-Signal Canada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Allied-Signal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Allstate Foundation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Ambac Assurance Corp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Amdahl Canada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American Airlines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American Cyanamid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American Express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American Express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American General Corp.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American Home Products Corp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American International Group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American National Bank &amp; Trust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American Standard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American Stock Exchange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Ameritech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Amoco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Amoco Foundation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Amsco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Anadarko Petroleum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Analog Devices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Andarko Petroleum Corp.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ARCO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Arkwright (Canada)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Arkwright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Arkwright Mutual Insurance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Armstrong World Industries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Arrow Electronics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Arthur Andersen &amp; Co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Asea Brown Boveri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Aspect Global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Asten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AT &amp; T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Atkinson-Guy F Co of California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Atlas Specialty Steels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Aurion Capital Management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Avon Products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Axel Johnson Inc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>B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 F Goodrich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Bailey Bank/The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Bailey Foundation (The)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Ball Canada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Ball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Bank of Boston Charitable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Bank of California NA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Bank of Montreal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Banker's Trust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Barclays Global Investors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Barnes Group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Barrett Design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Barton Gillette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BASF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BASF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Battle Mountain Gold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Baybanks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Bayer Inc (Rubber Division)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Bayer Rubber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BC Telecom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BCE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BCT TELUS Communications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Beaver Lumber Company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Beavers Dental Products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Bechtel Canada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Bechtel Foundation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Becton Dickinson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Bell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Bell Northern Research Inc. (US)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Beloit Corp.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Benjamin Moore and Co.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Best Foods Canada (1991)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BetzDearborn Foundation/The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BHP Minerals International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Bimcor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Biogen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Black &amp; Decker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Black and Decker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Blake Cassels &amp; Graydon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Block Inc/H &amp; R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Blount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BMO Nesbitt Burns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BOC Group/The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Boeing Canada Technology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Boeing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Bonneville International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Borden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Borden Ladner Gervais LLP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Bowater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BP America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BP Canada Energy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Brakelely John Price Jones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Brenda Mines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Bristol-Myers Squibb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Brooklyn Union Gas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Brunswick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Brunswick Mining and Smelting Corp.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Bunting Warburg Inc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Cadence Design Systems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Campbell Soup Company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Canada Steamship Lines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Canadian Hunter Exploration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Canadian Occidental Petroleum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Canadian Tire Corporation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Carrier Canada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Carrier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Carter-Wallace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Celanese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Celestica International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Cenovus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Century Companies of America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CGC Charitable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Champion International Corp.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Charities Aid Foundation America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Charles Stewart Mott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Chase Manhattan Bank NA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Chevron Canada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Chevron Canada Resources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Chevron U.S.A.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Chicago Tribune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Chrysler Canada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Chubb &amp; Son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CHUBB Insurance Co.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CIBA Corning Diagnostics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CIBA-Geigy Canada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Circuit City Stores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Cisco Systems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Citibank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Citigroup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Clarica Life Insurance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Claridge Investments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Cleveland-Cliffs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Clopay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Clorox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Clorox Company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Coca-Cola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Coleman Charitable Trust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Combustion Engineering Canada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Comerica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Commercial Intertech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Commonwealth Insurance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Compaq Computer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Computer Associates International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Comstream Canada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Congoleum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Connecticut Bank &amp; Trust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Conoco Canada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Consolidated Rail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Consumer Programs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Continental Corp./The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Continental Corporation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Coopers &amp; Lybrand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Corning Incorporated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Costco Wholesale Canada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Covington &amp; Burling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Credit Suisse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CSL Equity Investments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CSL Group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CSX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Cuna Mutual Insurance Group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CYRO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Cytec Canada Inc.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DaimlerChrysler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Dekalb Genetics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Dell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Deutsche Bank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Diageo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Digital Equipment of Canada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DLJ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Dole Food Company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Donner Canadian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Dow Chemical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Dow Chemical Company Foundation/The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Dow Chemical USA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Dow Corning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Dow Jones &amp; Company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Dresser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Dresser-Rand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DSF Group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Duke Power Company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Dun &amp; Bradstreet Corporation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>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Eaton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eBay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Ecodyne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EIMCO Process Equipment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Electronic Arts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Elizabethtown Water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Emerson Electric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Emico Process Equipment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EnCana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Entrust Technologies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Equilon Enterprises LLC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Equitable Companies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Equiva Services LLC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Equiva Trading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Ethyl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Ethyl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ExxonMobil Resources Ltd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Factory Mutual Global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Factual Mutual Engineering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Falconbridge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Falconbridge-Kidd Creek Division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Fannie Mae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Federal Home Loan Bank of New York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Federal-Mogul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Fidelity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Fiduciary Trust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FleetBoston Financial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FM Global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FMC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Follett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Ford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Ford Motor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Ford Motor Company Fund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Ford Motor Company of Canada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FPL Group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Frank Russell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Fraser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Freddie Mac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Fredrick W Cook &amp; Company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Freedom Forum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Fuji Bank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Funderburke &amp; Associates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 G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 E Fund Matching Gift Center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Gannett Co.,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Gannett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Gary-Williams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Gemini Group (The)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General Accident Assurance Co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General Electric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General Mills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General RE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General Reinsurance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Gillette Canada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Gillette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Gilman Paper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Glaxo Wellcome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Glaxo Wellcome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Glen Falls Cement Co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Glenmede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Globe And Mail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Google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Goldman, Sachs and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Goldome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Grace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Grace W.R. and Co.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Griffin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Grumman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Guarantee Company of North America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Gulf Canada Resources Limited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>H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Hampton &amp; Harper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Harper Collins Publishers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Harris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Harris Trust &amp; Savings Bank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Hartford Steam and Boiler Inspection and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Hercules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Hercules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Hershey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Hershey Foods Corporation Fund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Hewitt Associates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Hewitt Associates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Hewlett Packard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Hewlett-Packard (Canada)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Higher Education Publications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Hoechst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Home Depot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Homestake Mining Company of California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Honeywell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Honeywell,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Hong Kong Bank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Houghton Mifflin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HSBC (HO)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Huber Corp./J.M.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Hughes Aircraft Co.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Hughes Electronics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Hughes Network Systems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Husky Energy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Husky Oil Operations Ltd.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T P Nelson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IBM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IBM Canada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IBM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ICI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IES Industries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IKON Office Solutions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IMC Global Operations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IMO Industries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Inco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Industrial Risk Insurers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InfoSpace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Ingersoll-Dresser Pump Canada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Ingersoll-Rand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Ingersoll-Rand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International Paper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Investors Group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ISK Biosciences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Itek Optical Systems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ITT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ITT Flygt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ITT Hartford Insurance Group Foundation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J 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 M Huber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 P Morgan &amp; Co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James Maclaren Industries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James River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John A Hartford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John Hancock Mutual Life Insurance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Johnson &amp; Higgins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Johnson &amp; Higgins Willis Faber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Johnson &amp; Johnson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Johnson Controls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Joseph E Seagram &amp; Sons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Jostens Canada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JTI Macdonald Corp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K 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Kearney-National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Kellogg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Kellogg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Kemper National Insurance Companies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Kennecott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Kerr-McGee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Keycorp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Kidd Creek Mines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Kimberly-Clark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Kingsbury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KN Energy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Kodak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KPMG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KPMG Charitable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KPMG Educational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Kraft Canada Inc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Labatt Breweries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Labatt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Lafarge Canada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Lanier Worldwide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Lasalle National Bank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Leo Burnett Company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Levi Strauss &amp;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Loctite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London Life Insurance Co.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Lotus Development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Lotus Development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Lubrizol Canada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Lubrizol Corp.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Lubrizol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LVMH - Selective Distribution Group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 Arthur Gensler Jr and Associates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MacMillan Bloedel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Madison Mutual Insurance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Management Compensation Group/Dulworth 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Manulife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Manville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Maritime Life Assurance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Marsh &amp; McLennan Companies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MasterCard International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Mattabi Mines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Mattel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Maxus Energy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McDonald's Restaurants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McDonnell Douglas Canada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McGraw-Hill Ryerson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McKesson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Mediacom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Medis Health and Pharmaceutical Services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Mellon Bank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Mercer Management Consulting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Merrill Lynch &amp; Co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Merrill Lynch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Metropolitan Life Assurance Co.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Metropolitan Life Insurance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Microsoft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Mid American Energy Co.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Middlesex Mutual Assurance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Midwest Resources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Millipore (Canada)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Millipore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Mitsui &amp;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Mitsui Precious Metals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Mobil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Mobil Oil Canada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Mohasco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Molson Companies Donations Fund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Molson Companies Ltd. (The)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Monsanto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Monsanto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Moody's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Morgan Bank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Morgan Stanley &amp; Co Incorporated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Morrison-Knudsen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Motiva Enterprises LLC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Motorola Canada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Motorola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Mott Foundation/ Charles Stewart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MTS Systems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Murphy Oil Co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Mutual Group (The)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Mutual Life Insurance Co.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Mutual of New York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Mutual of Omaha Insurance Co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Nabisco Brands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Nabisco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Nacan Products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Nalco Chemical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National Bank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National Gypsum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National Medical Enterprises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Neles-Jamesbury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Nelson Thomson Learning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Nepera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Nesbitt Burns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New England Business Service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New England Education Loan Marketing Corp.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New York State Electric &amp; Gas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New York Times Company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Newsweek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Nexen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Niagara/ Baie-Comeau Community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Nike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Noble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Noble Foundation/Samuel Roberts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Noranda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Noranda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Norbord Industries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Norcen Energy Resources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Normick Perron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North Canadian Oils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Northern Telecom Canada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Northern Telecom Inc. (US)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Northern Telecom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Northwestern Mutual Life Insurance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Northwood Pulp and Timber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Norton and Company Inc./W.W.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Norwest Corp.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Norwest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NOVA Chemicals Canada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Nova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NOVA Corporation of Alberta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Novartis Pharma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Novartis US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Nutrasweet Co./The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NYNEX Family of Companies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Occidental Petroleum Corp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Olin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Ondeo Nalco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Oracle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Orix USA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Otis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Owens-Corning Fiberglass Corp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Paul Revere Life Insurance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PCL Construction Group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Pearson Education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Pechiney World Trade (USA)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Pepsico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Perkin Elmer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Peterson and Company Consulting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Petrolite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Pfizer Canada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Pfizer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Pfizer Warner-Lambert Consumer Grp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Pharmacia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Pharmacia &amp; Upjohn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Philip Morris Companies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Pioneer Group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Pioneer Hi-Bred International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Pioneer Hi-Bred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Plymouth Rock Assurance Group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Polaroid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Polaroid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Pope &amp; Talbot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Potash Corporation of Saskatchewan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PPG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Pratt &amp; Whitney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Price &amp; Pierce International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Principal Financial Group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Procor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Procter &amp; Gamble Co.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Procter &amp; Gamble Fund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Procter and Gamble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Protection Mutual Insurance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Provident Life and Accident Insurance Co.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Prudential Foundation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Q 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Qit-Fer et Titane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Quaker Chemical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Quaker Oats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Quest Diagnostics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R.J. Reynolds Tobacco Co.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Raytheon Canada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Raytheon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Reader's Digest Assc (Canada)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RealNetworks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Reckitt and Colman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Reckitt and Colman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Redpath Industries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Republic National Bank of New York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Research-Cottrell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Reuters Canada Division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Richardson-Vicks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Richardson-Vicks Inc. (Can)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Richardson-Vicks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Rigel Oil &amp; Gas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Rio Algom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Rio Algom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Robin Hood Multifoods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Rockefeller Group Inc./The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Rockwell International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Rohm and Haas Canada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Rohm and Haas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Rospatch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Rothmans Benson &amp; Hedges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Royal and Sun Alliance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Royal Insurance Co.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Royal Insurance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Rubbermaid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Ryder System Inc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 C Johnson &amp; Son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Safeco Insurance Companies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SBC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SBC Warburg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Schering-Plough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Schneider Electric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Scott Paper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Seagram and Sons Ltd. / Joseph E.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Sedgwick James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Shaklee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Shearson Lehman Brothers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Sheldahl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Shin-Etsu Silicones of America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Signet Banking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SmithKline Beecham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Smithkline Beecham Pharma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Southern California Gas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Southland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Spar Aerospace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SPX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 Paul Companies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Standard Insurance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Standard Oil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Stanley Works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Stanley Works/ The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State Farm Companies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State Street Boston Corp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Steel Heddle Maufacturing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Stentor Resource Centre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Stop &amp; Shop Companies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Sullivan &amp; Cromwell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Sun Life Financial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Sun Microsystems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Sun Microsystems of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Suncor Energy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Suncor Energy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Suncor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Sunoco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Susquehanna International Group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Svedala Process Technology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Syntex Inc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 Rowe Price Associates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Talisman Energy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Teagle Foundation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Technimetrics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Teledyne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Teleflex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Telus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Tenet Healthcare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Tennant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Tennant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Texaco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Textron Canada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Textron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Baxter Allegiance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Boston Consulting Group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Henry Luce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Home Depot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M/A/R/C Group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Nutrasweet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Prudential Insurance Co. of America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Reader's Digest Association (Can)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Thomas &amp; Betts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Thomas H Lee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Toronto Star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Torrington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Total Petroleum (N.A)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Total Petroleum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Towers Perrin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Transamerica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TransCanada PipeLines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Transtar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Travelers Insurance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Treadway Companies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Tredegar Industries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Tremco (Canada)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Tremco Ltd.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Trimark Financial Corporation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Trimark Investment Management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Trinova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Triskelion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Trust Company Bank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Turner Corporation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U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UBS Bank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UBS Bunting Warburg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UBS Group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UGI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Ultramar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Unilever Canada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Unilever United States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Union Bank of Switzerland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Union Bank of Switzerland (Canada)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Union Camp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Union Pacific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United States Fidelity &amp; Guaranty Corp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United Technologies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Unitrin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Unocal Canada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Unocal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UNUM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Upjohn Company - Animal Health Division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Upjohn Company of Canada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UPS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US West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USA Group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USG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USL Capital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USLife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USX Corporation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V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Valley Bancorporation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Varian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Verizon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Victaulic Company of America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 R Grace &amp; Co of Canada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 W Norton &amp; Co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Wallace &amp; Wallace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Warner-Lambert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Warner-Lambert Canada Inc.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Wascana Energy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Washington National Insurance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Washington Post Co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Watkins-Johnson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Wausau Insurance Companies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Weldwood of Canada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Wells Fargo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West Chemical Products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West Penetone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Westinghouse Canada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Weyerhaeuser Canada Ltd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Weyerhaeuser Company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Wheelabrator Technologies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Whirlpool Foundation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White &amp; Case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Whitehall-Robins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Whitman Corporation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William M Mercer Limited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Wiremold Company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WMX Technologies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Wyeth-Ayerst Canada Inc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Wyeth-Ayerst Research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1091">
        <w:rPr>
          <w:rFonts w:ascii="Times New Roman" w:eastAsia="Times New Roman" w:hAnsi="Times New Roman" w:cs="Times New Roman"/>
          <w:b/>
          <w:bCs/>
          <w:sz w:val="24"/>
          <w:szCs w:val="24"/>
          <w:lang w:val="es-CO" w:eastAsia="en-CA"/>
        </w:rPr>
        <w:t>X</w:t>
      </w:r>
      <w:r w:rsidRPr="00941091">
        <w:rPr>
          <w:rFonts w:ascii="Times New Roman" w:eastAsia="Times New Roman" w:hAnsi="Times New Roman" w:cs="Times New Roman"/>
          <w:sz w:val="24"/>
          <w:szCs w:val="24"/>
          <w:lang w:val="es-CO" w:eastAsia="en-CA"/>
        </w:rPr>
        <w:br/>
        <w:t>Xerox Canada Inc</w:t>
      </w:r>
      <w:r w:rsidRPr="00941091">
        <w:rPr>
          <w:rFonts w:ascii="Times New Roman" w:eastAsia="Times New Roman" w:hAnsi="Times New Roman" w:cs="Times New Roman"/>
          <w:sz w:val="24"/>
          <w:szCs w:val="24"/>
          <w:lang w:val="es-CO" w:eastAsia="en-CA"/>
        </w:rPr>
        <w:br/>
        <w:t>Xerox Corp.</w:t>
      </w:r>
      <w:r w:rsidRPr="00941091">
        <w:rPr>
          <w:rFonts w:ascii="Times New Roman" w:eastAsia="Times New Roman" w:hAnsi="Times New Roman" w:cs="Times New Roman"/>
          <w:sz w:val="24"/>
          <w:szCs w:val="24"/>
          <w:lang w:val="es-CO" w:eastAsia="en-CA"/>
        </w:rPr>
        <w:br/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t>Xerox Foundation</w:t>
      </w:r>
    </w:p>
    <w:p w:rsidR="001A77AE" w:rsidRPr="001A77AE" w:rsidRDefault="001A77AE" w:rsidP="001A77AE">
      <w:pPr>
        <w:shd w:val="clear" w:color="auto" w:fill="E9E8E4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77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Z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Zeneca Argo</w:t>
      </w:r>
      <w:r w:rsidRPr="001A77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Ziff Brothers Investments</w:t>
      </w:r>
    </w:p>
    <w:p w:rsidR="0073658D" w:rsidRDefault="00941091"/>
    <w:sectPr w:rsidR="00736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AE"/>
    <w:rsid w:val="001A77AE"/>
    <w:rsid w:val="00375043"/>
    <w:rsid w:val="004A0354"/>
    <w:rsid w:val="00564417"/>
    <w:rsid w:val="0094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0CED"/>
  <w15:docId w15:val="{FCDA4138-A866-45FF-9798-E36A47E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1A7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7A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A77A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A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A7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564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Manager</dc:creator>
  <cp:lastModifiedBy>Gustavo Cerquera</cp:lastModifiedBy>
  <cp:revision>3</cp:revision>
  <dcterms:created xsi:type="dcterms:W3CDTF">2014-08-19T19:09:00Z</dcterms:created>
  <dcterms:modified xsi:type="dcterms:W3CDTF">2020-07-07T18:46:00Z</dcterms:modified>
</cp:coreProperties>
</file>